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0DF3D" w14:textId="04E51843" w:rsidR="00003C83" w:rsidRPr="00003C83" w:rsidRDefault="00003C83" w:rsidP="000145B5">
      <w:pPr>
        <w:spacing w:before="100" w:beforeAutospacing="1" w:after="100" w:afterAutospacing="1" w:line="240" w:lineRule="auto"/>
        <w:contextualSpacing/>
        <w:jc w:val="center"/>
        <w:rPr>
          <w:rFonts w:ascii="Times New Roman" w:eastAsia="Times New Roman" w:hAnsi="Times New Roman" w:cs="Times New Roman"/>
          <w:b/>
          <w:bCs/>
          <w:color w:val="4472C4" w:themeColor="accent1"/>
          <w:kern w:val="36"/>
          <w:sz w:val="28"/>
          <w:szCs w:val="28"/>
          <w:lang w:val="en-US" w:eastAsia="en-SG"/>
        </w:rPr>
      </w:pPr>
      <w:r w:rsidRPr="00003C83">
        <w:rPr>
          <w:rFonts w:ascii="Times New Roman" w:eastAsia="Times New Roman" w:hAnsi="Times New Roman" w:cs="Times New Roman"/>
          <w:b/>
          <w:bCs/>
          <w:color w:val="4472C4" w:themeColor="accent1"/>
          <w:kern w:val="36"/>
          <w:sz w:val="28"/>
          <w:szCs w:val="28"/>
          <w:lang w:val="en-US" w:eastAsia="en-SG"/>
        </w:rPr>
        <w:t xml:space="preserve">Ngân hàng Chính sách xã hội </w:t>
      </w:r>
      <w:r w:rsidRPr="00003C83">
        <w:rPr>
          <w:rFonts w:ascii="Times New Roman" w:eastAsia="Times New Roman" w:hAnsi="Times New Roman" w:cs="Times New Roman"/>
          <w:b/>
          <w:bCs/>
          <w:color w:val="4472C4" w:themeColor="accent1"/>
          <w:kern w:val="36"/>
          <w:sz w:val="28"/>
          <w:szCs w:val="28"/>
          <w:lang w:eastAsia="en-SG"/>
        </w:rPr>
        <w:t>Bù Đốp tiếp tục tăng cường</w:t>
      </w:r>
    </w:p>
    <w:p w14:paraId="356F2B83" w14:textId="63E06362" w:rsidR="00003C83" w:rsidRPr="00003C83" w:rsidRDefault="00003C83" w:rsidP="000145B5">
      <w:pPr>
        <w:spacing w:before="100" w:beforeAutospacing="1" w:after="100" w:afterAutospacing="1" w:line="240" w:lineRule="auto"/>
        <w:contextualSpacing/>
        <w:jc w:val="center"/>
        <w:rPr>
          <w:rFonts w:ascii="Times New Roman" w:eastAsia="Times New Roman" w:hAnsi="Times New Roman" w:cs="Times New Roman"/>
          <w:b/>
          <w:bCs/>
          <w:color w:val="4472C4" w:themeColor="accent1"/>
          <w:kern w:val="36"/>
          <w:sz w:val="28"/>
          <w:szCs w:val="28"/>
          <w:lang w:val="en-US" w:eastAsia="en-SG"/>
        </w:rPr>
      </w:pPr>
      <w:r w:rsidRPr="00003C83">
        <w:rPr>
          <w:rFonts w:ascii="Times New Roman" w:eastAsia="Times New Roman" w:hAnsi="Times New Roman" w:cs="Times New Roman"/>
          <w:b/>
          <w:bCs/>
          <w:color w:val="4472C4" w:themeColor="accent1"/>
          <w:kern w:val="36"/>
          <w:sz w:val="28"/>
          <w:szCs w:val="28"/>
          <w:lang w:eastAsia="en-SG"/>
        </w:rPr>
        <w:t xml:space="preserve">triển khai </w:t>
      </w:r>
      <w:r w:rsidRPr="00003C83">
        <w:rPr>
          <w:rFonts w:ascii="Times New Roman" w:eastAsia="Times New Roman" w:hAnsi="Times New Roman" w:cs="Times New Roman"/>
          <w:b/>
          <w:bCs/>
          <w:color w:val="4472C4" w:themeColor="accent1"/>
          <w:kern w:val="36"/>
          <w:sz w:val="28"/>
          <w:szCs w:val="28"/>
          <w:lang w:val="en-US" w:eastAsia="en-SG"/>
        </w:rPr>
        <w:t xml:space="preserve">chương trình </w:t>
      </w:r>
      <w:r w:rsidRPr="00003C83">
        <w:rPr>
          <w:rFonts w:ascii="Times New Roman" w:eastAsia="Times New Roman" w:hAnsi="Times New Roman" w:cs="Times New Roman"/>
          <w:b/>
          <w:bCs/>
          <w:color w:val="4472C4" w:themeColor="accent1"/>
          <w:kern w:val="36"/>
          <w:sz w:val="28"/>
          <w:szCs w:val="28"/>
          <w:lang w:eastAsia="en-SG"/>
        </w:rPr>
        <w:t>cho vay học sinh, sinh viên</w:t>
      </w:r>
    </w:p>
    <w:p w14:paraId="5152678F" w14:textId="0512F5E0" w:rsidR="00003C83" w:rsidRPr="00003C83" w:rsidRDefault="00003C83" w:rsidP="000145B5">
      <w:pPr>
        <w:spacing w:before="100" w:beforeAutospacing="1" w:after="100" w:afterAutospacing="1" w:line="240" w:lineRule="auto"/>
        <w:contextualSpacing/>
        <w:jc w:val="center"/>
        <w:rPr>
          <w:rFonts w:ascii="Times New Roman" w:eastAsia="Times New Roman" w:hAnsi="Times New Roman" w:cs="Times New Roman"/>
          <w:b/>
          <w:bCs/>
          <w:color w:val="4472C4" w:themeColor="accent1"/>
          <w:kern w:val="36"/>
          <w:sz w:val="28"/>
          <w:szCs w:val="28"/>
          <w:lang w:val="en-US" w:eastAsia="en-SG"/>
        </w:rPr>
      </w:pPr>
      <w:r w:rsidRPr="00003C83">
        <w:rPr>
          <w:rFonts w:ascii="Times New Roman" w:eastAsia="Times New Roman" w:hAnsi="Times New Roman" w:cs="Times New Roman"/>
          <w:b/>
          <w:bCs/>
          <w:color w:val="4472C4" w:themeColor="accent1"/>
          <w:kern w:val="36"/>
          <w:sz w:val="28"/>
          <w:szCs w:val="28"/>
          <w:lang w:eastAsia="en-SG"/>
        </w:rPr>
        <w:t>năm học 202</w:t>
      </w:r>
      <w:r w:rsidRPr="00003C83">
        <w:rPr>
          <w:rFonts w:ascii="Times New Roman" w:eastAsia="Times New Roman" w:hAnsi="Times New Roman" w:cs="Times New Roman"/>
          <w:b/>
          <w:bCs/>
          <w:color w:val="4472C4" w:themeColor="accent1"/>
          <w:kern w:val="36"/>
          <w:sz w:val="28"/>
          <w:szCs w:val="28"/>
          <w:lang w:val="en-US" w:eastAsia="en-SG"/>
        </w:rPr>
        <w:t xml:space="preserve">6 </w:t>
      </w:r>
      <w:r w:rsidRPr="00003C83">
        <w:rPr>
          <w:rFonts w:ascii="Times New Roman" w:eastAsia="Times New Roman" w:hAnsi="Times New Roman" w:cs="Times New Roman"/>
          <w:b/>
          <w:bCs/>
          <w:color w:val="4472C4" w:themeColor="accent1"/>
          <w:kern w:val="36"/>
          <w:sz w:val="28"/>
          <w:szCs w:val="28"/>
          <w:lang w:eastAsia="en-SG"/>
        </w:rPr>
        <w:t>–</w:t>
      </w:r>
      <w:r w:rsidRPr="00003C83">
        <w:rPr>
          <w:rFonts w:ascii="Times New Roman" w:eastAsia="Times New Roman" w:hAnsi="Times New Roman" w:cs="Times New Roman"/>
          <w:b/>
          <w:bCs/>
          <w:color w:val="4472C4" w:themeColor="accent1"/>
          <w:kern w:val="36"/>
          <w:sz w:val="28"/>
          <w:szCs w:val="28"/>
          <w:lang w:val="en-US" w:eastAsia="en-SG"/>
        </w:rPr>
        <w:t xml:space="preserve"> </w:t>
      </w:r>
      <w:r w:rsidRPr="00003C83">
        <w:rPr>
          <w:rFonts w:ascii="Times New Roman" w:eastAsia="Times New Roman" w:hAnsi="Times New Roman" w:cs="Times New Roman"/>
          <w:b/>
          <w:bCs/>
          <w:color w:val="4472C4" w:themeColor="accent1"/>
          <w:kern w:val="36"/>
          <w:sz w:val="28"/>
          <w:szCs w:val="28"/>
          <w:lang w:eastAsia="en-SG"/>
        </w:rPr>
        <w:t>202</w:t>
      </w:r>
      <w:r w:rsidR="000145B5">
        <w:rPr>
          <w:rFonts w:ascii="Times New Roman" w:eastAsia="Times New Roman" w:hAnsi="Times New Roman" w:cs="Times New Roman"/>
          <w:b/>
          <w:bCs/>
          <w:color w:val="4472C4" w:themeColor="accent1"/>
          <w:kern w:val="36"/>
          <w:sz w:val="28"/>
          <w:szCs w:val="28"/>
          <w:lang w:val="en-US" w:eastAsia="en-SG"/>
        </w:rPr>
        <w:t>7</w:t>
      </w:r>
    </w:p>
    <w:p w14:paraId="7C5199DD" w14:textId="77777777" w:rsidR="00003C83" w:rsidRPr="000145B5" w:rsidRDefault="00003C83" w:rsidP="000145B5">
      <w:pPr>
        <w:spacing w:before="100" w:beforeAutospacing="1" w:after="100" w:afterAutospacing="1" w:line="240" w:lineRule="auto"/>
        <w:contextualSpacing/>
        <w:jc w:val="center"/>
        <w:rPr>
          <w:rFonts w:ascii="Times New Roman" w:eastAsia="Times New Roman" w:hAnsi="Times New Roman" w:cs="Times New Roman"/>
          <w:b/>
          <w:bCs/>
          <w:kern w:val="36"/>
          <w:sz w:val="16"/>
          <w:szCs w:val="16"/>
          <w:lang w:val="en-US" w:eastAsia="en-SG"/>
        </w:rPr>
      </w:pPr>
    </w:p>
    <w:p w14:paraId="6CD0479E" w14:textId="5764AC86" w:rsidR="000145B5" w:rsidRPr="000145B5" w:rsidRDefault="00003C83" w:rsidP="000145B5">
      <w:pPr>
        <w:spacing w:before="100" w:beforeAutospacing="1" w:after="100" w:afterAutospacing="1" w:line="240" w:lineRule="auto"/>
        <w:ind w:firstLine="720"/>
        <w:contextualSpacing/>
        <w:jc w:val="both"/>
        <w:rPr>
          <w:rFonts w:ascii="Times New Roman" w:eastAsia="Times New Roman" w:hAnsi="Times New Roman" w:cs="Times New Roman"/>
          <w:color w:val="4472C4" w:themeColor="accent1"/>
          <w:sz w:val="26"/>
          <w:szCs w:val="26"/>
          <w:lang w:val="en-US" w:eastAsia="en-SG"/>
        </w:rPr>
      </w:pPr>
      <w:r w:rsidRPr="000145B5">
        <w:rPr>
          <w:rFonts w:ascii="Times New Roman" w:eastAsia="Times New Roman" w:hAnsi="Times New Roman" w:cs="Times New Roman"/>
          <w:color w:val="4472C4" w:themeColor="accent1"/>
          <w:sz w:val="26"/>
          <w:szCs w:val="26"/>
          <w:lang w:eastAsia="en-SG"/>
        </w:rPr>
        <w:t xml:space="preserve">Những năm qua, </w:t>
      </w:r>
      <w:r w:rsidRPr="000145B5">
        <w:rPr>
          <w:rFonts w:ascii="Times New Roman" w:eastAsia="Times New Roman" w:hAnsi="Times New Roman" w:cs="Times New Roman"/>
          <w:color w:val="4472C4" w:themeColor="accent1"/>
          <w:sz w:val="26"/>
          <w:szCs w:val="26"/>
          <w:lang w:val="en-US" w:eastAsia="en-SG"/>
        </w:rPr>
        <w:t>Ngân hàng Chính sách xã hội</w:t>
      </w:r>
      <w:r w:rsidRPr="000145B5">
        <w:rPr>
          <w:rFonts w:ascii="Times New Roman" w:eastAsia="Times New Roman" w:hAnsi="Times New Roman" w:cs="Times New Roman"/>
          <w:color w:val="4472C4" w:themeColor="accent1"/>
          <w:sz w:val="26"/>
          <w:szCs w:val="26"/>
          <w:lang w:eastAsia="en-SG"/>
        </w:rPr>
        <w:t xml:space="preserve"> đã triển khai cho vay chương trình tín dụng HSSV có hoàn cảnh khó khăn đã trở thành người bạn đồng hành, giúp nhiều HSSV có hoàn cảnh khó khăn, thuộc hộ nghèo, hộ cận nghèo</w:t>
      </w:r>
      <w:r w:rsidR="002617D7" w:rsidRPr="000145B5">
        <w:rPr>
          <w:rFonts w:ascii="Times New Roman" w:eastAsia="Times New Roman" w:hAnsi="Times New Roman" w:cs="Times New Roman"/>
          <w:color w:val="4472C4" w:themeColor="accent1"/>
          <w:sz w:val="26"/>
          <w:szCs w:val="26"/>
          <w:lang w:val="en-US" w:eastAsia="en-SG"/>
        </w:rPr>
        <w:t xml:space="preserve">, hộ gia đình gặp khó khăn về tài chính, hộ có mức sống thu nhập trung bình </w:t>
      </w:r>
      <w:r w:rsidRPr="000145B5">
        <w:rPr>
          <w:rFonts w:ascii="Times New Roman" w:eastAsia="Times New Roman" w:hAnsi="Times New Roman" w:cs="Times New Roman"/>
          <w:color w:val="4472C4" w:themeColor="accent1"/>
          <w:sz w:val="26"/>
          <w:szCs w:val="26"/>
          <w:lang w:eastAsia="en-SG"/>
        </w:rPr>
        <w:t xml:space="preserve">có điều kiện để theo học đại học, cao đẳng, trung cấp và học nghề....Chính nhờ sự hỗ trợ kịp thời, nguồn vốn vay của chương trình này đã giúp nhiều em </w:t>
      </w:r>
      <w:r w:rsidR="003D5485">
        <w:rPr>
          <w:rFonts w:ascii="Times New Roman" w:eastAsia="Times New Roman" w:hAnsi="Times New Roman" w:cs="Times New Roman"/>
          <w:color w:val="4472C4" w:themeColor="accent1"/>
          <w:sz w:val="26"/>
          <w:szCs w:val="26"/>
          <w:lang w:val="en-US" w:eastAsia="en-SG"/>
        </w:rPr>
        <w:t xml:space="preserve">học sinh sinh viên </w:t>
      </w:r>
      <w:r w:rsidRPr="000145B5">
        <w:rPr>
          <w:rFonts w:ascii="Times New Roman" w:eastAsia="Times New Roman" w:hAnsi="Times New Roman" w:cs="Times New Roman"/>
          <w:color w:val="4472C4" w:themeColor="accent1"/>
          <w:sz w:val="26"/>
          <w:szCs w:val="26"/>
          <w:lang w:eastAsia="en-SG"/>
        </w:rPr>
        <w:t>trên địa bàn có cơ hội theo đuổi ước mơ học tập, tạo dựng tương lai và có cơ hội làm việc</w:t>
      </w:r>
      <w:r w:rsidR="002617D7" w:rsidRPr="000145B5">
        <w:rPr>
          <w:rFonts w:ascii="Times New Roman" w:eastAsia="Times New Roman" w:hAnsi="Times New Roman" w:cs="Times New Roman"/>
          <w:color w:val="4472C4" w:themeColor="accent1"/>
          <w:sz w:val="26"/>
          <w:szCs w:val="26"/>
          <w:lang w:val="en-US" w:eastAsia="en-SG"/>
        </w:rPr>
        <w:t xml:space="preserve"> </w:t>
      </w:r>
      <w:r w:rsidRPr="000145B5">
        <w:rPr>
          <w:rFonts w:ascii="Times New Roman" w:eastAsia="Times New Roman" w:hAnsi="Times New Roman" w:cs="Times New Roman"/>
          <w:color w:val="4472C4" w:themeColor="accent1"/>
          <w:sz w:val="26"/>
          <w:szCs w:val="26"/>
          <w:lang w:eastAsia="en-SG"/>
        </w:rPr>
        <w:t>sau khi tốt nghiệp ra trường.</w:t>
      </w:r>
    </w:p>
    <w:p w14:paraId="699DBF56" w14:textId="2BAB7C67" w:rsidR="000145B5" w:rsidRPr="000145B5" w:rsidRDefault="00003C83" w:rsidP="000145B5">
      <w:pPr>
        <w:spacing w:before="100" w:beforeAutospacing="1" w:after="100" w:afterAutospacing="1" w:line="240" w:lineRule="auto"/>
        <w:ind w:firstLine="720"/>
        <w:contextualSpacing/>
        <w:jc w:val="both"/>
        <w:rPr>
          <w:rFonts w:ascii="Times New Roman" w:eastAsia="Times New Roman" w:hAnsi="Times New Roman" w:cs="Times New Roman"/>
          <w:color w:val="4472C4" w:themeColor="accent1"/>
          <w:sz w:val="26"/>
          <w:szCs w:val="26"/>
          <w:lang w:eastAsia="en-SG"/>
        </w:rPr>
      </w:pPr>
      <w:r w:rsidRPr="00003C83">
        <w:rPr>
          <w:rFonts w:ascii="Segoe UI Emoji" w:hAnsi="Segoe UI Emoji" w:cs="Segoe UI Emoji"/>
          <w:color w:val="4472C4" w:themeColor="accent1"/>
        </w:rPr>
        <w:t>🏡</w:t>
      </w:r>
      <w:r w:rsidRPr="00003C83">
        <w:rPr>
          <w:rFonts w:asciiTheme="majorHAnsi" w:hAnsiTheme="majorHAnsi" w:cstheme="majorHAnsi"/>
          <w:color w:val="4472C4" w:themeColor="accent1"/>
        </w:rPr>
        <w:t> Tùy theo đối tượng và điều kiện cụ thể, học sinh, sinh viên sẽ được xem xét vay vốn theo chương trình phù hợp theo quy định.</w:t>
      </w:r>
    </w:p>
    <w:p w14:paraId="639342A1" w14:textId="33589D77" w:rsidR="00003C83" w:rsidRPr="00003C83" w:rsidRDefault="00003C83" w:rsidP="000145B5">
      <w:pPr>
        <w:spacing w:before="100" w:beforeAutospacing="1" w:after="100" w:afterAutospacing="1" w:line="240" w:lineRule="auto"/>
        <w:ind w:firstLine="720"/>
        <w:contextualSpacing/>
        <w:jc w:val="both"/>
        <w:rPr>
          <w:rFonts w:asciiTheme="majorHAnsi" w:hAnsiTheme="majorHAnsi" w:cstheme="majorHAnsi"/>
          <w:color w:val="4472C4" w:themeColor="accent1"/>
        </w:rPr>
      </w:pPr>
      <w:r w:rsidRPr="00003C83">
        <w:rPr>
          <w:rFonts w:ascii="Segoe UI Emoji" w:hAnsi="Segoe UI Emoji" w:cs="Segoe UI Emoji"/>
          <w:color w:val="4472C4" w:themeColor="accent1"/>
        </w:rPr>
        <w:t>🎓</w:t>
      </w:r>
      <w:r w:rsidRPr="00003C83">
        <w:rPr>
          <w:rFonts w:asciiTheme="majorHAnsi" w:hAnsiTheme="majorHAnsi" w:cstheme="majorHAnsi"/>
          <w:color w:val="4472C4" w:themeColor="accent1"/>
        </w:rPr>
        <w:t> Chương trình cho vay học sinh, sinh viên có hoàn cảnh khó khăn: Đối tượng vay vốn gồm:</w:t>
      </w:r>
    </w:p>
    <w:p w14:paraId="236FFDEC" w14:textId="77777777" w:rsidR="00003C83" w:rsidRPr="00003C83" w:rsidRDefault="00003C83" w:rsidP="000145B5">
      <w:pPr>
        <w:spacing w:before="100" w:beforeAutospacing="1" w:after="100" w:afterAutospacing="1" w:line="240" w:lineRule="auto"/>
        <w:ind w:firstLine="720"/>
        <w:contextualSpacing/>
        <w:jc w:val="both"/>
        <w:rPr>
          <w:rFonts w:asciiTheme="majorHAnsi" w:hAnsiTheme="majorHAnsi" w:cstheme="majorHAnsi"/>
          <w:color w:val="4472C4" w:themeColor="accent1"/>
        </w:rPr>
      </w:pPr>
      <w:r w:rsidRPr="00003C83">
        <w:rPr>
          <w:rFonts w:asciiTheme="majorHAnsi" w:hAnsiTheme="majorHAnsi" w:cstheme="majorHAnsi"/>
          <w:color w:val="4472C4" w:themeColor="accent1"/>
        </w:rPr>
        <w:t>• Học sinh, sinh viên mồ côi theo quy định; </w:t>
      </w:r>
    </w:p>
    <w:p w14:paraId="1A6CFBA3" w14:textId="77777777" w:rsidR="00003C83" w:rsidRPr="00003C83" w:rsidRDefault="00003C83" w:rsidP="000145B5">
      <w:pPr>
        <w:spacing w:before="100" w:beforeAutospacing="1" w:after="100" w:afterAutospacing="1" w:line="240" w:lineRule="auto"/>
        <w:ind w:firstLine="720"/>
        <w:contextualSpacing/>
        <w:jc w:val="both"/>
        <w:rPr>
          <w:rFonts w:asciiTheme="majorHAnsi" w:hAnsiTheme="majorHAnsi" w:cstheme="majorHAnsi"/>
          <w:color w:val="4472C4" w:themeColor="accent1"/>
        </w:rPr>
      </w:pPr>
      <w:r w:rsidRPr="00003C83">
        <w:rPr>
          <w:rFonts w:asciiTheme="majorHAnsi" w:hAnsiTheme="majorHAnsi" w:cstheme="majorHAnsi"/>
          <w:color w:val="4472C4" w:themeColor="accent1"/>
        </w:rPr>
        <w:t>• Học sinh, sinh viên là thành viên hộ nghèo, hộ cận nghèo, hộ có mức sống trung bình; </w:t>
      </w:r>
    </w:p>
    <w:p w14:paraId="61FE58D5" w14:textId="77777777" w:rsidR="00003C83" w:rsidRPr="00003C83" w:rsidRDefault="00003C83" w:rsidP="000145B5">
      <w:pPr>
        <w:spacing w:before="100" w:beforeAutospacing="1" w:after="100" w:afterAutospacing="1" w:line="240" w:lineRule="auto"/>
        <w:ind w:firstLine="720"/>
        <w:contextualSpacing/>
        <w:jc w:val="both"/>
        <w:rPr>
          <w:rFonts w:asciiTheme="majorHAnsi" w:hAnsiTheme="majorHAnsi" w:cstheme="majorHAnsi"/>
          <w:color w:val="4472C4" w:themeColor="accent1"/>
        </w:rPr>
      </w:pPr>
      <w:r w:rsidRPr="00003C83">
        <w:rPr>
          <w:rFonts w:asciiTheme="majorHAnsi" w:hAnsiTheme="majorHAnsi" w:cstheme="majorHAnsi"/>
          <w:color w:val="4472C4" w:themeColor="accent1"/>
        </w:rPr>
        <w:t>• Học sinh, sinh viên là thành viên hộ gia đình gặp khó khăn về tài chính; </w:t>
      </w:r>
    </w:p>
    <w:p w14:paraId="75A2BB31" w14:textId="77777777" w:rsidR="00003C83" w:rsidRPr="00003C83" w:rsidRDefault="00003C83" w:rsidP="000145B5">
      <w:pPr>
        <w:spacing w:before="100" w:beforeAutospacing="1" w:after="100" w:afterAutospacing="1" w:line="240" w:lineRule="auto"/>
        <w:ind w:firstLine="720"/>
        <w:contextualSpacing/>
        <w:jc w:val="both"/>
        <w:rPr>
          <w:rFonts w:asciiTheme="majorHAnsi" w:hAnsiTheme="majorHAnsi" w:cstheme="majorHAnsi"/>
          <w:color w:val="4472C4" w:themeColor="accent1"/>
        </w:rPr>
      </w:pPr>
      <w:r w:rsidRPr="00003C83">
        <w:rPr>
          <w:rFonts w:asciiTheme="majorHAnsi" w:hAnsiTheme="majorHAnsi" w:cstheme="majorHAnsi"/>
          <w:color w:val="4472C4" w:themeColor="accent1"/>
        </w:rPr>
        <w:t>• Sinh viên Y khoa sau khi tốt nghiệp có thời gian thực hành tại cơ sở khám bệnh, chữa bệnh theo quy định; </w:t>
      </w:r>
    </w:p>
    <w:p w14:paraId="7EF44281" w14:textId="77777777" w:rsidR="00003C83" w:rsidRPr="00003C83" w:rsidRDefault="00003C83" w:rsidP="000145B5">
      <w:pPr>
        <w:spacing w:before="100" w:beforeAutospacing="1" w:after="100" w:afterAutospacing="1" w:line="240" w:lineRule="auto"/>
        <w:ind w:firstLine="720"/>
        <w:contextualSpacing/>
        <w:jc w:val="both"/>
        <w:rPr>
          <w:rFonts w:asciiTheme="majorHAnsi" w:hAnsiTheme="majorHAnsi" w:cstheme="majorHAnsi"/>
          <w:color w:val="4472C4" w:themeColor="accent1"/>
        </w:rPr>
      </w:pPr>
      <w:r w:rsidRPr="00003C83">
        <w:rPr>
          <w:rFonts w:asciiTheme="majorHAnsi" w:hAnsiTheme="majorHAnsi" w:cstheme="majorHAnsi"/>
          <w:color w:val="4472C4" w:themeColor="accent1"/>
        </w:rPr>
        <w:t>• Người lao động có đất thu hồi theo Quyết định số 12/2024/QĐ-TTg. </w:t>
      </w:r>
    </w:p>
    <w:p w14:paraId="7BA84ADE" w14:textId="4D8E4DEE" w:rsidR="00003C83" w:rsidRPr="003D5485" w:rsidRDefault="00003C83" w:rsidP="000145B5">
      <w:pPr>
        <w:spacing w:before="100" w:beforeAutospacing="1" w:after="100" w:afterAutospacing="1" w:line="240" w:lineRule="auto"/>
        <w:rPr>
          <w:rFonts w:asciiTheme="majorHAnsi" w:hAnsiTheme="majorHAnsi" w:cstheme="majorHAnsi"/>
        </w:rPr>
      </w:pPr>
      <w:r w:rsidRPr="00003C83">
        <w:rPr>
          <w:rFonts w:asciiTheme="majorHAnsi" w:hAnsiTheme="majorHAnsi" w:cstheme="majorHAnsi"/>
          <w:noProof/>
        </w:rPr>
        <w:drawing>
          <wp:inline distT="0" distB="0" distL="0" distR="0" wp14:anchorId="04884C4C" wp14:editId="4E2ACE07">
            <wp:extent cx="2716040" cy="5340985"/>
            <wp:effectExtent l="0" t="0" r="8255" b="0"/>
            <wp:docPr id="14050997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16185" cy="5341270"/>
                    </a:xfrm>
                    <a:prstGeom prst="rect">
                      <a:avLst/>
                    </a:prstGeom>
                    <a:noFill/>
                    <a:ln>
                      <a:noFill/>
                    </a:ln>
                  </pic:spPr>
                </pic:pic>
              </a:graphicData>
            </a:graphic>
          </wp:inline>
        </w:drawing>
      </w:r>
      <w:r w:rsidR="00FD3C29" w:rsidRPr="00FD3C29">
        <w:rPr>
          <w:rFonts w:asciiTheme="majorHAnsi" w:hAnsiTheme="majorHAnsi" w:cstheme="majorHAnsi"/>
          <w:color w:val="4472C4" w:themeColor="accent1"/>
        </w:rPr>
        <w:t xml:space="preserve"> </w:t>
      </w:r>
      <w:r w:rsidR="00FD3C29" w:rsidRPr="000145B5">
        <w:rPr>
          <w:rFonts w:asciiTheme="majorHAnsi" w:hAnsiTheme="majorHAnsi" w:cstheme="majorHAnsi"/>
          <w:noProof/>
          <w:color w:val="4472C4" w:themeColor="accent1"/>
        </w:rPr>
        <w:drawing>
          <wp:inline distT="0" distB="0" distL="0" distR="0" wp14:anchorId="15782E03" wp14:editId="16B28BB7">
            <wp:extent cx="2933322" cy="5335302"/>
            <wp:effectExtent l="0" t="0" r="635" b="0"/>
            <wp:docPr id="15873216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42789" cy="5352521"/>
                    </a:xfrm>
                    <a:prstGeom prst="rect">
                      <a:avLst/>
                    </a:prstGeom>
                    <a:noFill/>
                    <a:ln>
                      <a:noFill/>
                    </a:ln>
                  </pic:spPr>
                </pic:pic>
              </a:graphicData>
            </a:graphic>
          </wp:inline>
        </w:drawing>
      </w:r>
    </w:p>
    <w:p w14:paraId="024D182B" w14:textId="77777777" w:rsidR="00003C83" w:rsidRPr="00003C83" w:rsidRDefault="00003C83" w:rsidP="000145B5">
      <w:pPr>
        <w:spacing w:before="100" w:beforeAutospacing="1" w:after="100" w:afterAutospacing="1" w:line="240" w:lineRule="auto"/>
        <w:ind w:firstLine="720"/>
        <w:contextualSpacing/>
        <w:jc w:val="both"/>
        <w:rPr>
          <w:rFonts w:asciiTheme="majorHAnsi" w:hAnsiTheme="majorHAnsi" w:cstheme="majorHAnsi"/>
          <w:color w:val="4472C4" w:themeColor="accent1"/>
        </w:rPr>
      </w:pPr>
      <w:r w:rsidRPr="00003C83">
        <w:rPr>
          <w:rFonts w:ascii="Segoe UI Emoji" w:hAnsi="Segoe UI Emoji" w:cs="Segoe UI Emoji"/>
          <w:color w:val="4472C4" w:themeColor="accent1"/>
        </w:rPr>
        <w:lastRenderedPageBreak/>
        <w:t>💰</w:t>
      </w:r>
      <w:r w:rsidRPr="00003C83">
        <w:rPr>
          <w:rFonts w:asciiTheme="majorHAnsi" w:hAnsiTheme="majorHAnsi" w:cstheme="majorHAnsi"/>
          <w:color w:val="4472C4" w:themeColor="accent1"/>
        </w:rPr>
        <w:t> Mức cho vay tối đa 4 triệu đồng/tháng/học sinh, sinh viên, với lãi suất ưu đãi 6,24%/năm.</w:t>
      </w:r>
    </w:p>
    <w:p w14:paraId="62A4E44A" w14:textId="77777777" w:rsidR="00003C83" w:rsidRPr="00003C83" w:rsidRDefault="00003C83" w:rsidP="000145B5">
      <w:pPr>
        <w:spacing w:before="100" w:beforeAutospacing="1" w:after="100" w:afterAutospacing="1" w:line="240" w:lineRule="auto"/>
        <w:ind w:firstLine="720"/>
        <w:contextualSpacing/>
        <w:jc w:val="both"/>
        <w:rPr>
          <w:rFonts w:asciiTheme="majorHAnsi" w:hAnsiTheme="majorHAnsi" w:cstheme="majorHAnsi"/>
          <w:color w:val="4472C4" w:themeColor="accent1"/>
        </w:rPr>
      </w:pPr>
      <w:r w:rsidRPr="00003C83">
        <w:rPr>
          <w:rFonts w:ascii="Segoe UI Emoji" w:hAnsi="Segoe UI Emoji" w:cs="Segoe UI Emoji"/>
          <w:color w:val="4472C4" w:themeColor="accent1"/>
        </w:rPr>
        <w:t>🎓</w:t>
      </w:r>
      <w:r w:rsidRPr="00003C83">
        <w:rPr>
          <w:rFonts w:asciiTheme="majorHAnsi" w:hAnsiTheme="majorHAnsi" w:cstheme="majorHAnsi"/>
          <w:color w:val="4472C4" w:themeColor="accent1"/>
        </w:rPr>
        <w:t> Chương trình cho vay học sinh, sinh viên theo học các ngành STEM </w:t>
      </w:r>
      <w:r w:rsidRPr="00003C83">
        <w:rPr>
          <w:rFonts w:ascii="Segoe UI Emoji" w:hAnsi="Segoe UI Emoji" w:cs="Segoe UI Emoji"/>
          <w:color w:val="4472C4" w:themeColor="accent1"/>
        </w:rPr>
        <w:t>💻</w:t>
      </w:r>
    </w:p>
    <w:p w14:paraId="6AD6CD57" w14:textId="77777777" w:rsidR="00003C83" w:rsidRPr="00003C83" w:rsidRDefault="00003C83" w:rsidP="000145B5">
      <w:pPr>
        <w:spacing w:before="100" w:beforeAutospacing="1" w:after="100" w:afterAutospacing="1" w:line="240" w:lineRule="auto"/>
        <w:ind w:firstLine="720"/>
        <w:contextualSpacing/>
        <w:jc w:val="both"/>
        <w:rPr>
          <w:rFonts w:asciiTheme="majorHAnsi" w:hAnsiTheme="majorHAnsi" w:cstheme="majorHAnsi"/>
          <w:color w:val="4472C4" w:themeColor="accent1"/>
        </w:rPr>
      </w:pPr>
      <w:r w:rsidRPr="00003C83">
        <w:rPr>
          <w:rFonts w:asciiTheme="majorHAnsi" w:hAnsiTheme="majorHAnsi" w:cstheme="majorHAnsi"/>
          <w:color w:val="4472C4" w:themeColor="accent1"/>
        </w:rPr>
        <w:t>* Dành cho học sinh, sinh viên, học viên thạc sĩ và nghiên cứu sinh theo học các ngành thuộc lĩnh vực Khoa học, Công nghệ, Kỹ thuật và Toán học (STEM).</w:t>
      </w:r>
    </w:p>
    <w:p w14:paraId="4D906702" w14:textId="77777777" w:rsidR="00003C83" w:rsidRPr="00003C83" w:rsidRDefault="00003C83" w:rsidP="000145B5">
      <w:pPr>
        <w:spacing w:before="100" w:beforeAutospacing="1" w:after="100" w:afterAutospacing="1" w:line="240" w:lineRule="auto"/>
        <w:ind w:firstLine="720"/>
        <w:contextualSpacing/>
        <w:jc w:val="both"/>
        <w:rPr>
          <w:rFonts w:asciiTheme="majorHAnsi" w:hAnsiTheme="majorHAnsi" w:cstheme="majorHAnsi"/>
          <w:color w:val="4472C4" w:themeColor="accent1"/>
        </w:rPr>
      </w:pPr>
      <w:r w:rsidRPr="00003C83">
        <w:rPr>
          <w:rFonts w:asciiTheme="majorHAnsi" w:hAnsiTheme="majorHAnsi" w:cstheme="majorHAnsi"/>
          <w:color w:val="4472C4" w:themeColor="accent1"/>
        </w:rPr>
        <w:t>* Người vay được hỗ trợ chi trả học phí, sinh hoạt phí và các chi phí phục vụ học tập theo quy định, với lãi suất ưu đãi 4,8%/năm.</w:t>
      </w:r>
    </w:p>
    <w:p w14:paraId="37CCA0DA" w14:textId="4DF55DE6" w:rsidR="00003C83" w:rsidRPr="00003C83" w:rsidRDefault="00003C83" w:rsidP="000145B5">
      <w:pPr>
        <w:spacing w:before="100" w:beforeAutospacing="1" w:after="100" w:afterAutospacing="1" w:line="240" w:lineRule="auto"/>
        <w:contextualSpacing/>
        <w:jc w:val="both"/>
        <w:rPr>
          <w:rFonts w:asciiTheme="majorHAnsi" w:hAnsiTheme="majorHAnsi" w:cstheme="majorHAnsi"/>
          <w:color w:val="4472C4" w:themeColor="accent1"/>
        </w:rPr>
      </w:pPr>
      <w:r w:rsidRPr="00003C83">
        <w:rPr>
          <w:rFonts w:asciiTheme="majorHAnsi" w:hAnsiTheme="majorHAnsi" w:cstheme="majorHAnsi"/>
          <w:color w:val="4472C4" w:themeColor="accent1"/>
        </w:rPr>
        <w:t> </w:t>
      </w:r>
      <w:r w:rsidR="000145B5" w:rsidRPr="003D5485">
        <w:rPr>
          <w:rFonts w:asciiTheme="majorHAnsi" w:hAnsiTheme="majorHAnsi" w:cstheme="majorHAnsi"/>
          <w:color w:val="4472C4" w:themeColor="accent1"/>
        </w:rPr>
        <w:tab/>
      </w:r>
      <w:r w:rsidRPr="00003C83">
        <w:rPr>
          <w:rFonts w:ascii="Segoe UI Emoji" w:hAnsi="Segoe UI Emoji" w:cs="Segoe UI Emoji"/>
          <w:color w:val="4472C4" w:themeColor="accent1"/>
        </w:rPr>
        <w:t>📍</w:t>
      </w:r>
      <w:r w:rsidRPr="00003C83">
        <w:rPr>
          <w:rFonts w:asciiTheme="majorHAnsi" w:hAnsiTheme="majorHAnsi" w:cstheme="majorHAnsi"/>
          <w:color w:val="4472C4" w:themeColor="accent1"/>
        </w:rPr>
        <w:t xml:space="preserve"> Người dân có nhu cầu vay vốn vui lòng liên hệ Tổ Tiết kiệm và vay vốn tại nơi cư trú, Điểm giao dịch NHCSXH hoặc Phòng giao dịch NHCSXH Bù </w:t>
      </w:r>
      <w:r w:rsidR="000145B5" w:rsidRPr="003D5485">
        <w:rPr>
          <w:rFonts w:asciiTheme="majorHAnsi" w:hAnsiTheme="majorHAnsi" w:cstheme="majorHAnsi"/>
          <w:color w:val="4472C4" w:themeColor="accent1"/>
        </w:rPr>
        <w:t>Đốp</w:t>
      </w:r>
      <w:r w:rsidRPr="00003C83">
        <w:rPr>
          <w:rFonts w:asciiTheme="majorHAnsi" w:hAnsiTheme="majorHAnsi" w:cstheme="majorHAnsi"/>
          <w:color w:val="4472C4" w:themeColor="accent1"/>
        </w:rPr>
        <w:t xml:space="preserve"> để được tư vấn, hướng dẫn về điều kiện, hồ sơ và thủ tục vay vốn.</w:t>
      </w:r>
    </w:p>
    <w:p w14:paraId="40439EF7" w14:textId="77777777" w:rsidR="00003C83" w:rsidRPr="00003C83" w:rsidRDefault="00003C83" w:rsidP="000145B5">
      <w:pPr>
        <w:spacing w:before="100" w:beforeAutospacing="1" w:after="100" w:afterAutospacing="1" w:line="240" w:lineRule="auto"/>
        <w:ind w:firstLine="720"/>
        <w:contextualSpacing/>
        <w:jc w:val="both"/>
        <w:rPr>
          <w:rFonts w:asciiTheme="majorHAnsi" w:hAnsiTheme="majorHAnsi" w:cstheme="majorHAnsi"/>
          <w:color w:val="4472C4" w:themeColor="accent1"/>
        </w:rPr>
      </w:pPr>
      <w:r w:rsidRPr="00003C83">
        <w:rPr>
          <w:rFonts w:ascii="Segoe UI Emoji" w:hAnsi="Segoe UI Emoji" w:cs="Segoe UI Emoji"/>
          <w:color w:val="4472C4" w:themeColor="accent1"/>
        </w:rPr>
        <w:t>📎</w:t>
      </w:r>
      <w:r w:rsidRPr="00003C83">
        <w:rPr>
          <w:rFonts w:asciiTheme="majorHAnsi" w:hAnsiTheme="majorHAnsi" w:cstheme="majorHAnsi"/>
          <w:color w:val="4472C4" w:themeColor="accent1"/>
        </w:rPr>
        <w:t> Chi tiết về đối tượng, điều kiện, mức vay và thủ tục của từng chương trình được thể hiện trong các tờ rơi đính kèm.</w:t>
      </w:r>
    </w:p>
    <w:p w14:paraId="263844CC" w14:textId="5AA6B4D5" w:rsidR="00003C83" w:rsidRPr="003D5485" w:rsidRDefault="00003C83" w:rsidP="00FD3C29">
      <w:pPr>
        <w:spacing w:before="100" w:beforeAutospacing="1" w:after="100" w:afterAutospacing="1" w:line="240" w:lineRule="auto"/>
        <w:ind w:firstLine="720"/>
        <w:contextualSpacing/>
        <w:jc w:val="both"/>
        <w:rPr>
          <w:rFonts w:asciiTheme="majorHAnsi" w:hAnsiTheme="majorHAnsi" w:cstheme="majorHAnsi"/>
          <w:color w:val="4472C4" w:themeColor="accent1"/>
        </w:rPr>
      </w:pPr>
      <w:r w:rsidRPr="00003C83">
        <w:rPr>
          <w:rFonts w:ascii="Segoe UI Emoji" w:hAnsi="Segoe UI Emoji" w:cs="Segoe UI Emoji"/>
          <w:color w:val="4472C4" w:themeColor="accent1"/>
        </w:rPr>
        <w:t>🌱</w:t>
      </w:r>
      <w:r w:rsidRPr="00003C83">
        <w:rPr>
          <w:rFonts w:asciiTheme="majorHAnsi" w:hAnsiTheme="majorHAnsi" w:cstheme="majorHAnsi"/>
          <w:color w:val="4472C4" w:themeColor="accent1"/>
        </w:rPr>
        <w:t>Ngân hàng Chính sách Xã hội luôn đồng hành cùng học sinh, sinh viên trên hành trình chinh phục tri thức, góp phần thực hiện mục tiêu bảo đảm an sinh xã hội và phát triển nguồn nhân lực chất lượng cao của đất nước.</w:t>
      </w:r>
    </w:p>
    <w:p w14:paraId="32D099C4" w14:textId="40C645D2" w:rsidR="00003C83" w:rsidRPr="000145B5" w:rsidRDefault="000145B5" w:rsidP="000145B5">
      <w:pPr>
        <w:spacing w:before="100" w:beforeAutospacing="1" w:after="100" w:afterAutospacing="1" w:line="240" w:lineRule="auto"/>
        <w:rPr>
          <w:rFonts w:asciiTheme="majorHAnsi" w:hAnsiTheme="majorHAnsi" w:cstheme="majorHAnsi"/>
          <w:i/>
          <w:iCs/>
          <w:color w:val="4472C4" w:themeColor="accent1"/>
        </w:rPr>
      </w:pPr>
      <w:r w:rsidRPr="000145B5">
        <w:rPr>
          <w:rFonts w:asciiTheme="majorHAnsi" w:hAnsiTheme="majorHAnsi" w:cstheme="majorHAnsi"/>
          <w:b/>
          <w:bCs/>
          <w:color w:val="4472C4" w:themeColor="accent1"/>
        </w:rPr>
        <w:t xml:space="preserve">                                                                     </w:t>
      </w:r>
      <w:r w:rsidRPr="000145B5">
        <w:rPr>
          <w:rFonts w:asciiTheme="majorHAnsi" w:hAnsiTheme="majorHAnsi" w:cstheme="majorHAnsi"/>
          <w:i/>
          <w:iCs/>
          <w:color w:val="4472C4" w:themeColor="accent1"/>
        </w:rPr>
        <w:t>Nguồn tin</w:t>
      </w:r>
      <w:r w:rsidR="00003C83" w:rsidRPr="00003C83">
        <w:rPr>
          <w:rFonts w:asciiTheme="majorHAnsi" w:hAnsiTheme="majorHAnsi" w:cstheme="majorHAnsi"/>
          <w:i/>
          <w:iCs/>
          <w:color w:val="4472C4" w:themeColor="accent1"/>
        </w:rPr>
        <w:t>: </w:t>
      </w:r>
      <w:r w:rsidR="00003C83" w:rsidRPr="000145B5">
        <w:rPr>
          <w:rFonts w:asciiTheme="majorHAnsi" w:hAnsiTheme="majorHAnsi" w:cstheme="majorHAnsi"/>
          <w:i/>
          <w:iCs/>
          <w:color w:val="4472C4" w:themeColor="accent1"/>
        </w:rPr>
        <w:t>Ngân hàng Chính sách xã hội Bù Đốp</w:t>
      </w:r>
    </w:p>
    <w:p w14:paraId="57B41C5A" w14:textId="713C5688" w:rsidR="00003C83" w:rsidRPr="00003C83" w:rsidRDefault="00003C83" w:rsidP="000145B5">
      <w:pPr>
        <w:spacing w:before="100" w:beforeAutospacing="1" w:after="100" w:afterAutospacing="1" w:line="240" w:lineRule="auto"/>
        <w:rPr>
          <w:rFonts w:asciiTheme="majorHAnsi" w:hAnsiTheme="majorHAnsi" w:cstheme="majorHAnsi"/>
          <w:color w:val="4472C4" w:themeColor="accent1"/>
        </w:rPr>
      </w:pPr>
      <w:r w:rsidRPr="000145B5">
        <w:rPr>
          <w:rFonts w:asciiTheme="majorHAnsi" w:hAnsiTheme="majorHAnsi" w:cstheme="majorHAnsi"/>
          <w:color w:val="4472C4" w:themeColor="accent1"/>
        </w:rPr>
        <w:t xml:space="preserve"> </w:t>
      </w:r>
    </w:p>
    <w:p w14:paraId="04BED511" w14:textId="77777777" w:rsidR="001960A6" w:rsidRPr="00003C83" w:rsidRDefault="001960A6" w:rsidP="000145B5">
      <w:pPr>
        <w:spacing w:before="100" w:beforeAutospacing="1" w:after="100" w:afterAutospacing="1" w:line="240" w:lineRule="auto"/>
        <w:rPr>
          <w:rFonts w:asciiTheme="majorHAnsi" w:hAnsiTheme="majorHAnsi" w:cstheme="majorHAnsi"/>
        </w:rPr>
      </w:pPr>
    </w:p>
    <w:sectPr w:rsidR="001960A6" w:rsidRPr="00003C83" w:rsidSect="003D5485">
      <w:pgSz w:w="11906" w:h="16838"/>
      <w:pgMar w:top="851"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9C5F34"/>
    <w:multiLevelType w:val="multilevel"/>
    <w:tmpl w:val="4E767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4744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0A6"/>
    <w:rsid w:val="00003C83"/>
    <w:rsid w:val="000145B5"/>
    <w:rsid w:val="001960A6"/>
    <w:rsid w:val="002420B6"/>
    <w:rsid w:val="002617D7"/>
    <w:rsid w:val="003D5485"/>
    <w:rsid w:val="00612B6A"/>
    <w:rsid w:val="00FD3C2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ECE09"/>
  <w15:chartTrackingRefBased/>
  <w15:docId w15:val="{17BAE96E-C369-4A37-9E4A-39BA2E3D3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vi-V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60A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960A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960A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960A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960A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960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60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60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60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60A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960A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960A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960A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960A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960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60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60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60A6"/>
    <w:rPr>
      <w:rFonts w:eastAsiaTheme="majorEastAsia" w:cstheme="majorBidi"/>
      <w:color w:val="272727" w:themeColor="text1" w:themeTint="D8"/>
    </w:rPr>
  </w:style>
  <w:style w:type="paragraph" w:styleId="Title">
    <w:name w:val="Title"/>
    <w:basedOn w:val="Normal"/>
    <w:next w:val="Normal"/>
    <w:link w:val="TitleChar"/>
    <w:uiPriority w:val="10"/>
    <w:qFormat/>
    <w:rsid w:val="001960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60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60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60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60A6"/>
    <w:pPr>
      <w:spacing w:before="160"/>
      <w:jc w:val="center"/>
    </w:pPr>
    <w:rPr>
      <w:i/>
      <w:iCs/>
      <w:color w:val="404040" w:themeColor="text1" w:themeTint="BF"/>
    </w:rPr>
  </w:style>
  <w:style w:type="character" w:customStyle="1" w:styleId="QuoteChar">
    <w:name w:val="Quote Char"/>
    <w:basedOn w:val="DefaultParagraphFont"/>
    <w:link w:val="Quote"/>
    <w:uiPriority w:val="29"/>
    <w:rsid w:val="001960A6"/>
    <w:rPr>
      <w:i/>
      <w:iCs/>
      <w:color w:val="404040" w:themeColor="text1" w:themeTint="BF"/>
    </w:rPr>
  </w:style>
  <w:style w:type="paragraph" w:styleId="ListParagraph">
    <w:name w:val="List Paragraph"/>
    <w:basedOn w:val="Normal"/>
    <w:uiPriority w:val="34"/>
    <w:qFormat/>
    <w:rsid w:val="001960A6"/>
    <w:pPr>
      <w:ind w:left="720"/>
      <w:contextualSpacing/>
    </w:pPr>
  </w:style>
  <w:style w:type="character" w:styleId="IntenseEmphasis">
    <w:name w:val="Intense Emphasis"/>
    <w:basedOn w:val="DefaultParagraphFont"/>
    <w:uiPriority w:val="21"/>
    <w:qFormat/>
    <w:rsid w:val="001960A6"/>
    <w:rPr>
      <w:i/>
      <w:iCs/>
      <w:color w:val="2F5496" w:themeColor="accent1" w:themeShade="BF"/>
    </w:rPr>
  </w:style>
  <w:style w:type="paragraph" w:styleId="IntenseQuote">
    <w:name w:val="Intense Quote"/>
    <w:basedOn w:val="Normal"/>
    <w:next w:val="Normal"/>
    <w:link w:val="IntenseQuoteChar"/>
    <w:uiPriority w:val="30"/>
    <w:qFormat/>
    <w:rsid w:val="001960A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960A6"/>
    <w:rPr>
      <w:i/>
      <w:iCs/>
      <w:color w:val="2F5496" w:themeColor="accent1" w:themeShade="BF"/>
    </w:rPr>
  </w:style>
  <w:style w:type="character" w:styleId="IntenseReference">
    <w:name w:val="Intense Reference"/>
    <w:basedOn w:val="DefaultParagraphFont"/>
    <w:uiPriority w:val="32"/>
    <w:qFormat/>
    <w:rsid w:val="001960A6"/>
    <w:rPr>
      <w:b/>
      <w:bCs/>
      <w:smallCaps/>
      <w:color w:val="2F5496" w:themeColor="accent1" w:themeShade="BF"/>
      <w:spacing w:val="5"/>
    </w:rPr>
  </w:style>
  <w:style w:type="character" w:styleId="Hyperlink">
    <w:name w:val="Hyperlink"/>
    <w:basedOn w:val="DefaultParagraphFont"/>
    <w:uiPriority w:val="99"/>
    <w:unhideWhenUsed/>
    <w:rsid w:val="00003C83"/>
    <w:rPr>
      <w:color w:val="0563C1" w:themeColor="hyperlink"/>
      <w:u w:val="single"/>
    </w:rPr>
  </w:style>
  <w:style w:type="character" w:styleId="UnresolvedMention">
    <w:name w:val="Unresolved Mention"/>
    <w:basedOn w:val="DefaultParagraphFont"/>
    <w:uiPriority w:val="99"/>
    <w:semiHidden/>
    <w:unhideWhenUsed/>
    <w:rsid w:val="00003C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362</Words>
  <Characters>2068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duong cao</dc:creator>
  <cp:keywords/>
  <dc:description/>
  <cp:lastModifiedBy>duong cao</cp:lastModifiedBy>
  <cp:revision>3</cp:revision>
  <dcterms:created xsi:type="dcterms:W3CDTF">2026-07-15T09:06:00Z</dcterms:created>
  <dcterms:modified xsi:type="dcterms:W3CDTF">2026-07-15T09:43:00Z</dcterms:modified>
</cp:coreProperties>
</file>